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Rubena, pierworodnego Izraela – gdyż był on pierworodnym, lecz przez zbezczeszczenie łoża swego ojca jego pierworództwo* zostało dane synom Józefa,** syna Izraela, i jego pierworództwo nie zostało wpisane do rodowodu,***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Józefa : wg klk Mss: Józefowi; wg G: jego synowi Józefowi.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35:22&lt;/x&gt;; &lt;x&gt;10 49:3-4&lt;/x&gt;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2024-04-30T04:06:42Z</dcterms:modified>
</cp:coreProperties>
</file>