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2073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Achi, syn Abdiela, syna Guniego, był głową domu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2024-04-30T00:48:44Z</dcterms:modified>
</cp:coreProperties>
</file>