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Bóg nadał sprawie taki bieg,* po to, by JAHWE spełnił swoje Słowo, które wypowiedział za pośrednictwem Achiasza Sylonity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sprawy,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&lt;x&gt;110 12:15&lt;/x&gt;.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2024-04-29T18:57:51Z</dcterms:modified>
</cp:coreProperties>
</file>