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9"/>
        <w:gridCol w:w="1564"/>
        <w:gridCol w:w="6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Umocnił te twierdze, ustanowił w nich książąt i (zabezpieczył) składy żywności, oliwy i 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2024-05-05T05:57:02Z</dcterms:modified>
</cp:coreProperties>
</file>