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kozły na ofiarę za grzech przed króla i zgromadzenie, a oni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też na ofiarę za grzech przed króla i przed zgromadzenie, którzy włożyli ręce swoje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za grzech przed królem i przed wszytkim mnóstwem i włożyli ręce swe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potem kozły, przeznaczone na ofiarę za grzech, przed króla i zgromadzenie, aby położyli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przebłagalną przed króla i zgromadzenie, aby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króla i zgromadzenie kozły na ofiarę za grzechy i 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króla kozły przeznaczone na ofiarę przebłagalną, aby król i wszyscy zgromadzeni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[przeznaczone] na ofiarę przebłagalną, a oni 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козлів, що за гріхи перед царем і спільнотою, і поклали на них їхні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też przed króla oraz 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króla oraz zbór przyprowadzili kozły stanowiące dar ofiarny za grzech i położyli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2024-05-05T18:35:58Z</dcterms:modified>
</cp:coreProperties>
</file>