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5"/>
        <w:gridCol w:w="1947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posłał i zebrał wszystkich starszych Judy i 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2024-05-05T13:10:04Z</dcterms:modified>
</cp:coreProperties>
</file>