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dalej dziesięć stołów i ustawił je w świątyni, pięć z prawej, a pięć z lewej (strony). Wykonał ponadto sto złotych mis.*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dalej wykonać dziesięć stołów i je również ustawił w świątyni, pięć z prawej, a pięć z lewej strony. Ponadto polecił wykonać sto złotych mis.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dziesięć stołów, które postawił w świątyni, pięć po prawej i pięć po lewej stronie. Wykonał też sto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stołów dziesięć, które postawił w kościele, pięć po prawej a pięć po lewej stronie; uczynił też czasz złotych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stołów dziesięć i postawił je w kościele, pięć po prawej a pięć po lewej stronie; sto też czasz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ponadto dziesięć stołów i kazał je umieścić w Miejscu Świętym, pięć z prawej strony, pięć z lewej, a ponadto sto złotych kropielnic.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kazał sporządzić dziesięć stołów i umieścić je w przybytku, pięć z prawej, a pięć z lewej strony, oraz sto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dziesięć stołów i umieścił je w Miejscu Świętym, pięć po prawej stronie i pięć po lewej stronie, zrobił też sto złotych mis.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dziesięć stołów, które ustawił w środkowej części świątyni, pięć po prawej, a pięć po lewej stronie, ponadto sporządził sto złotych kropielnic.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dziesięć stołów, które ustawił w Świątyni: pięć po prawej, a pięć po lewej strome. Sprawił nadto sto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столів і поставив в храмі, пять з права і пять з ліва. І зробив сто золотих посудин.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dziesięć stołów, które postawił w Przybytku; pięć po prawej, a pięć po lewej stronie; zrobił też sto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wykonał dziesięć stołów i postawił je w świątyni – pięć po prawej stronie i pięć po lewej, wykonał też sto złotych czasz.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(mizraqim), zob. &lt;x&gt;20 27:3&lt;/x&gt;.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25:23-30&lt;/x&gt;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2024-04-27T21:18:11Z</dcterms:modified>
</cp:coreProperties>
</file>