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ofiarował dwadzieścia dwa tysiące cielców i sto dwadzieścia tysięcy owiec.* W ten sposób poświęcili, król i cały lud, dom Boży,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 wielkie liczby nasuwają myśl o hiperbolicznym lub idiomatycznym ich znaczeniu. Ofiarowanie tylu zwierząt oznaczałoby dwadzieścia ofiar na minutę przez dziesięć godzin dziennie i przez dwanaście dni, &lt;x&gt;140 7:5&lt;/x&gt;L.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2024-04-29T00:38:12Z</dcterms:modified>
</cp:coreProperties>
</file>