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6"/>
        <w:gridCol w:w="3450"/>
        <w:gridCol w:w="4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Betlejemu* stu dwudziestu trzech.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Betlejemu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stu dwudziestu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 Betlejem — 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 Betlehemu sto dwadzieścia i trzy;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Betlejem, sto dwadzieścia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Betlejem - 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Betlejemu 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pochodzących z Betlejem – 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Betlejem - stu dwudziestu trzech,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Betlejem - 123,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Вифлеєма - сто двадцять 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Betlechem – 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Betlejem stu dwudziestu trzech;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synów Betlejema.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2024-05-01T11:44:35Z</dcterms:modified>
</cp:coreProperties>
</file>