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30"/>
        <w:gridCol w:w="304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w Sora, w 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 i Jarmut;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Enrymmon, i w Saraa, i w Jerymut;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Remmon, i w Saraa, i w Jerimut,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Sora, i w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Sorze,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Sorea,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En-Rimmon, Corea, Jarmut,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En Rimmon, w Coreah, w Jarmuth,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En-Rimmon, i w Corze, i w Jarmucie,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2024-04-29T06:32:39Z</dcterms:modified>
</cp:coreProperties>
</file>