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przysłał do mnie Sanballat podobne słowo po raz piąty – swojego człowieka z listem otwartym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Sanballat przysłał do mnie piąte zaproszenie. Tym razem jednak jego człowiek przybył z otwartym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Sanballat po raz piąty przysłał do mnie w ten sam sposób swego sługę z otwartym listem w ręku;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Sanballat posłał do mnie w tejże sprawie piąty raz sługę swego i list otwarty, w ręce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mnie Sanaballat wedle słowa pierwszego piątykroć sługę swego i miał list w ręce swej tak napisany: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Sanballat przysłał do mnie znów po raz piąty sługę swego z listem otwartym.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piąty w ten sam sposób przysłał do mnie Sanballat swojego sługę z listem otwartym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Sanballat po raz piąty przysłał mi w ten sam sposób przez swego sługę list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Sanballat wysłał więc do mnie po raz piąty swego sługę z listem otwartym,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Sanballat po raz piąty przysłał do mnie w ten sam sposób swego sługę z otwartym listem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мене Санаваллат свого раба і відкритого листа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Sanballat piąty raz posłał do mnie swojego sługę, z otwartym listem w jego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Sanballat po raz piąty przysłał do mnie z tym samym słowem swojego sługę, mającego w ręku list otwarty.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2024-05-01T15:18:53Z</dcterms:modified>
</cp:coreProperties>
</file>