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zsunął sygnet ze swojej ręki i dał go Hamanowi, synowi Hamedaty, Agagicie, nieprzyjacielowi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 Hamedaty, Agagicie, nieprzyjacielowi Żydów : wg G: aby opieczętować pisma przeciwko Żydom, σφραγίσαι κατὰ τῶν γεγραμμένων κατὰ τῶν Ἰουδαίων.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2024-04-28T07:57:46Z</dcterms:modified>
</cp:coreProperties>
</file>