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wyruszyli przynagleni rozkazem królewskim, a dekret został podany na zamku w Suzie. Potem król i Haman zasiedli, aby pić, a w mieście Suzie powstało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wyruszyli nagleni rozkazem królewskim, a dekret został też podany do wiadomości na zamku w Suzie. Po dopełnieniu wszystkiego król i Haman zasiedli, aby pić. W Suzie natomiast zapanował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więc wyruszyli przynaglani rozkazem króla, a dekret ogłoszono także w pałacu Suza. A król i Haman zasiedli, aby pić, lecz miasto Suza było zatrwożone.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wyjechali posłowie spieszno z rozkazaniem królewskiem; przybito też wyrok w Susan, w mieście stołecznem, a król i Haman siedzieli pijąc; ale miasto Susan było zatrwożone.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Spieszyli się posłowie, których było posłano, aby rozkazanie królewskie wypełnili. I natychmiast w Susan przybito wyrok, gdy król i Aman biesiadowali, a wszyscy Żydowie, którzy byli w mieście,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pobiegli przynaglani rozkazem królewskim, a dekret ogłoszono na zamku w Suzie. Król i Haman siedzieli i pili, miasto zaś Suza było bezradne.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wyruszyli na rozkaz królewski, a dekret ogłoszono na zamku w Suzie. Król i Haman zasiedli do picia, podczas gdy miasto Suzę ogarnęło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ponaglani królewskim rozkazem wyruszyli, a prawo zostało ogłoszone także na zamku w Suzie. Wtedy król i Haman zasiedli, aby pić. W mieście Suza zapanował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Ogłoszono to również w Suzie. Król i Haman pili bez umiaru, a miasto było niespokojne.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śpiesznie ruszyli w drogę, gnani rozkazem królewskim. Dekret ten ogłoszono także w stolicy Suzie. A gdy król i Haman siedzieli ucztując, na miasto Suza padło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я вивідував в радників як це привести до завершення, мудрістю вищий від нас і незмінно в добрім помислі і оснащений твердою вірою і другий після царя старшинством наставлений Аман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zamku w Suzie zostało wydane prawo przynaglani królewskim rozkazem, rozjechali się także gońce. Zaś król i Haman zasiedli do biesiady, podczas gdy miasto Suzę ogarnęła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kurierzy, przynaglani słowem króla, i prawo to zostało ogłoszone na zamku w Suzie. Król zaś i Haman zasiedli, aby pić; natomiast w mieście Suzie zapanowało zamieszanie.”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2024-04-28T16:23:44Z</dcterms:modified>
</cp:coreProperties>
</file>