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Mordochaj odszedł i we wszystkim postąpił tak, jak mu nakazała Estera.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2024-04-29T13:01:23Z</dcterms:modified>
</cp:coreProperties>
</file>