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szarańcza na całą ziemię egipską, i osiadła we wszystkich granicach Egiptu, bardzo gęsto. Wcześniej, przed nią, nie było takiej szarańczy jak ta, i po niej takiej już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2024-05-09T00:46:53Z</dcterms:modified>
</cp:coreProperties>
</file>