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mężczyznę lub kobietę na śmierć, to byk musi zostać ukamienowany, nie wolno jeść jego mięsa, lecz właściciel byka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ubodzie na śmierć mężczyznę lub kobietę, ten wół musi zostać ukamienowany, a jego mięsa nie wolno jeść. Właściciel wołu zaś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czyj wół ubódł męża albo niewiastę, a umarliby, koniecznie ukamionowany będzie on wół, a nie będą jeść mięsa jego; a pan wołu onego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rogiem ubódł męża abo niewiastę i umarliby, ukamionują go i nie będą jeść mięsa jego; pan też wołu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pobódł mężczyznę lub kobietę tak, iż ponieśliby śmierć, wówczas wół musi być ukamienowany, lecz nie wolno spożyć jego mięsa; właściciel zaś wołu będzie wolny od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mężczyznę albo kobietę na śmierć, to należy wołu ukamienować i nie jeść jego mięsa, właściciel zaś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śmiertelnie ubodzie mężczyznę lub kobietę, wół zostanie ukamienowany, jego mięsa nie będzie się jeść, a 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zabiłby rogami mężczyznę lub kobietę, ma zostać ukamienowany, a jego mięsa nie wolno jeść. 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pobodzie na śmierć mężczyznę albo kobietę, wół musi być ukamienowany, a jego mięsa nie wolno jeść. Jego właściciel jednak będzie wolny [od winy].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mężczyznę lub kobietę [tak, że pobodzony] umrze - byk ma być ukamienowany i jego mięso nie będzie jedzone, a właściciel byka jest uniewinniony.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поколе чоловіка чи жінку, і помре, камінням закаменують вола, і не їстиметься його мясо; а пан вола буде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na śmierć mężczyznę, albo kobietę to należy ukamienować byka i nie jeść jego mięsa; a właściciel byka jest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byk pobodzie mężczyznę lub kobietę i ktoś taki umrze, to byka bezwarunkowo należy ukamienować, ale jego mięsa nie wolno jeść; a właściciel byka nie podlega 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2024-05-04T18:31:35Z</dcterms:modified>
</cp:coreProperties>
</file>