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więc z Aaronem i jego synami dokładnie tak, jak ci przykazałem. Przez siedem dni powierzaj im obowiązki.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2024-04-29T09:00:09Z</dcterms:modified>
</cp:coreProperties>
</file>