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pachnidła, i oliwę do oświetlenia, i oliwę do namaszczania, i do wonnego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pachnidła, oliwę do lamp, do olejku do namaszczania i do wonnego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wonności i oliwę do świecenia i na olejek do namaszczania, i na wonne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rzeczy wonne i oliwę do świecenia, i na olejek pomazywania i na wonne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 wonnych, i oliwy na przyprawę świateł i na przyprawienie maści, i na złożenie kadzenia barzo wdzięcznej woniej.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wonności i oliwę do świecznika i do wyrobu oleju namaszczenia oraz pachnącego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Wonności i oliwę do oświetlania i do oleju na namaszczenie, i do wonnego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wonności, oliwę do oświetlania i do olejku do namaszczania, i do wonnego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wonności i oliwę do świecznika, aby przyrządzić olej do namaszczenia i wonne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wonności, oliwę do świecznika, wreszcie olej do namaszczania i do pachnącego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wonności i oliwę do oświetlania i na olej namaszczenia, i do wonnego 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складники і олію помазання і складники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korzenie, olej do oświetlania, składniki do oleju namaszczania oraz do kadzidła z 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olejek balsamowy oraz oliwę na oświetlenie i na olejek do namaszczania, i na wonne kadzidło.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2024-05-05T14:22:47Z</dcterms:modified>
</cp:coreProperties>
</file>