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jedną z drugą i (znów) pięć zasłon spiął jedną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2024-05-04T05:06:10Z</dcterms:modified>
</cp:coreProperties>
</file>