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tak, jak namaściłeś ich ojca, i będą Mi pełnić służbę kapłańską, a to namaszczenie będzie im ku kapłaństwu na wieki, po (wszystkie)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ich tak, jak namaściłeś ich ojca, i będą Mi pełnić służbę kapłańską. To namaszczenie wprowadzi ich w kapłaństwo na wieki —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ich, jak namaściłeś ich ojca, aby mi sprawowali urząd kapłański. A ich namaszczenie będzie dla nich wiecznym kapłaństwem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pomażesz je, jakoś pomazał ojca ich, aby mi sprawowali urząd kapłański; i będzie pomazanie ich onym ku wiecznemu kapłaństwu w narodziech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miesiąca pierwszego, roku wtórego, pierwszego dnia miesiąca, postawion jest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namaścisz ich, jak namaściłeś ich ojca, aby Mi służyli jako kapłani. Przez to zaś namaszczenie przetrwa kapłaństwo w ich pokoleniach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tak, jak namaściłeś ich ojca, i będą mi pełnić służbę jako kapłani, a przez to namaszczenie będą mieli kapłaństwo na wieki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ich tak, jak namaściłeś ich ojca i będą Mi służyć jako kapłani. Przez to namaszczenie będą mieli kapłaństwo na wieki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 tak samo jak ich ojca, aby służyli Mi jako kapłani. Przez to namaszczenie kapłaństwo zostanie udzielone na zawsze ich potomkom”.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namaść, podobnie jak namaściłeś ich ojca. Będą mi oni służyli jako kapłani.To namaszczenie ich będzie dla nich wiecznym kapłaństwem -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Namaścisz ich, tak jak namaściłeś ich ojca, i będą służyli Mi jako koheni. To namaszczenie ustanowi dla nich wieczne dziedziczenie służby kohena, na ich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помажеш їх, так як ти помазав їхнього батька, і служитимуть мені. І буде, що стане їм помазання священства на віки в їхні 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namaścisz, jak namaściłeś ich ojca, aby Mi piastowali kapłaństwo; i aby ich namaszczenie było ku wiecznemu kapłaństwu w 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ich, jak namaściłeś ich ojca, i będą pełnić dla mnie służbę kapłańską, a ich namaszczenie będzie im stale służyć ku kapłaństwu po czas niezmierzony za ich pokoleń”.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2024-04-29T14:23:51Z</dcterms:modified>
</cp:coreProperties>
</file>