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(na nim) lampy przed obliczem JAHWE,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na nim lampy przed JAHWE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Zapalił też lampy przed JAHWE,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Zapalił też lampy przed Panem,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palił na nim kadzenie wonnych rzeczy, jako był rozkazał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lampy przed Panem,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nasadził na nim lampy przed Panem,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lampy przed JAHWE,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Zapalił lampy przed JAHWE,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Pozakładał też lampy przed obliczem Jahwe, jak Jahwe nakazał Mojżeszowi. 26. Także i złoty ołtarz postawił w Namiocie Zjednoczenia, przed kotarą,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zapalił lampy przed Bogiem,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світила його перед Господом,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zapalił lampy przed obliczem WIEKUISTEGO;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lampy przed Jehową,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2024-04-29T15:53:19Z</dcterms:modified>
</cp:coreProperties>
</file>