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 tym poznasz, że Ja jestem JAHWE, że oto Ja uderzę laską, która jest w mojej ręce, wody, które są w Nilu, a (te) zamienią się w krew*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plag, pogrupowane są w trzy trójki; ponadto: (1) niektórzy widzą cud nie w samych plagach, lecz w szybkiej ich sekwencji, przy czym możemy mieć do czynienia z przenośniami, por. &lt;x&gt;360 3:4&lt;/x&gt;, gdzie księżyc zamienia się w krew; (2) zamiana wody w krew wspominana jest w źródłach egipskich być może z okresu wyjścia Izraela z Egiptu, &lt;x&gt;20 7:17&lt;/x&gt;L.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2024-04-28T09:15:49Z</dcterms:modified>
</cp:coreProperties>
</file>