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zatem JAHWE do Mojżesza i do Aarona: Weźcie pełne garście sadzy* z pieca** i niech Mojżesz rozrzuci ją ku niebu na oczach faraona,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sadzy, ּ</w:t>
      </w:r>
      <w:r>
        <w:rPr>
          <w:rtl/>
        </w:rPr>
        <w:t>פִיחַ</w:t>
      </w:r>
      <w:r>
        <w:rPr>
          <w:rtl w:val="0"/>
        </w:rPr>
        <w:t xml:space="preserve"> (pijach), hl.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pieca, ּ</w:t>
      </w:r>
      <w:r>
        <w:rPr>
          <w:rtl/>
        </w:rPr>
        <w:t>כִבְׁשָן</w:t>
      </w:r>
      <w:r>
        <w:rPr>
          <w:rtl w:val="0"/>
        </w:rPr>
        <w:t xml:space="preserve"> (kiwszan), pieca do wypalania ceramiki.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2024-04-26T01:29:30Z</dcterms:modified>
</cp:coreProperties>
</file>