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(On) zatrzyma wody, wysychają; gdy je wypuści, zalewają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wstrzyma wodę, musi nastać susza. Kiedy ją wypuści, może zalać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zatrzyma wody, wysychają, gdy je wypuści, wywracają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gdy zatrzyma wody, wyschną; a gdy je wypuści, podwracają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zatrzyma wody, wszytko wyschnie, a jeśli je wypuści, wywrócą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wstrzyma - jest susza; zwolni je - ziemię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zatrzyma wody, nastaje posucha; gdy je wypuści,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 wody, one wysychają, jeśli je wypuści, pustoszą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 wody, nastaje susza, kiedy je wypuści, nawadniają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wody powstrzyma, nastaje susza, kiedy je wypuści, ziemię zalewają.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заборонить воді, висушить землю. Якщо ж попустить знищить її, перекинувши.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Hamuje wody, a wysychają; puszcza je, a podrywają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powstrzymuje wody i wysychają; i posyła je, a zmieniają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2024-04-19T19:01:17Z</dcterms:modified>
</cp:coreProperties>
</file>