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dosięgała niebios, a jego głowa dotykała chmury,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wyniosłość takiego dosięgała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sięgała aż do niebios, a jego głowa — do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wstąpiła aż do nieba hardość jego, a obłoku się dotknęła głowa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 aż do nieba pycha jego, a głowa jego tykać się będzie obłoków: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pysze chce sięgać po niebo i głową dotykać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aż do nieba,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własna duma wyniosła go aż pod niebo, a jego głowa chmur by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pysze swej wyniósł się aż pod niebiosa, a głową swoją chmur dosięgnął,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піднесуться до неба його дари, а його жертва доторкнеться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wzniosła się ku niebiosom jego hardość, a głowa sięgała do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wspaniałość jego wznosi się do nieba, a jego głowa sięga obłoków,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2024-05-01T10:55:06Z</dcterms:modified>
</cp:coreProperties>
</file>