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a podniebienie smakuje potrawy.*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jak podniebienie smakuje potrawy.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bada słowa, jak podniebienie smakuje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słów doświadcza, jako podniebienie smakuje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słów doświadcza, a gardło smakowaniem jedło rozeznawa.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odróżnia słowa, a podniebienie smakuje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jak podniebienie smakuje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ucho rozpoznaje słowa, jak podniebienie smak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sprawdza mowę jak podniebienie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rozpoznaje słowa, jak podniebienie smak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ухо досліджує слова, і горло куштує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ucho rozróżnia mowy, tak jak podniebienie kosztuje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sprawdza słowa, jak podniebienie bada smak podczas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 brak w G; pod.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2024-05-18T14:39:52Z</dcterms:modified>
</cp:coreProperties>
</file>