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 się też w towarzystwie z czyniącymi nieprawość i chodzi z ludźmi bezbożnymi!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 się on w towarzystwie złoczyńców i zadaje się z ludźmi bezbożnymi.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obraca się w towarzystwie czyniących nieprawość i chodzi z niegodziwcami?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coby chodził w towarzystwie czyniących nieprawość; i przestawałby z ludźmi niepobożnymi?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chodzi z czyniącymi nieprawość i nakłada z mężami niezbożnymi?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grzesznymi chce kroczyć i z nieprawymi wspólną iść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tak się bratał ze złoczyńcami i obcował z bezbożnymi?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 się w towarzystwie grzeszników i chodzi z ludźmi nieprawymi?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iść chciałby z przestępcami i przebywać wśród przewrotnych?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Obcuje ze złoczyńcami, i przestaje z ludźmi bezbożnymi.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згрішивши, ані не бувши безбожним, чи не приставши до дороги з тими, що чинять беззаконня, щоб піти з беззаконними?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chodził w towarzystwie ze złoczyńcami i obcował z niegodziwymi ludźmi?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jest on na drodze do przestawania z krzywdzicielami oraz do chodzenia z męża mi niegodziwymi.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2024-05-18T14:41:02Z</dcterms:modified>
</cp:coreProperties>
</file>