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39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składają ofiary dziękczynne,* Niech z radością głoszą Jego czyny!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2024-05-20T07:53:02Z</dcterms:modified>
</cp:coreProperties>
</file>