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Szczęśliwy człowiek bojący się JAHWE, Wielce rozkochany w Jego przykazaniach.**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Wyrażenia tego brak w 4QPs 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2024-04-27T13:38:43Z</dcterms:modified>
</cp:coreProperties>
</file>