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– dostatek i bogactwo,* A jego sprawiedliwość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 będzie dostatek i bogactwo,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sprawiedliwość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Dobrobyt i bogactwo są w jego domu,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 bogactwa są w domu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i bogactwa w domu jego, a sprawiedliwość jego trwa na wiek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He] Dobrobyt i bogactwo będą w jego domu, Waw a sprawiedliwość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bogactwo są w domu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 będą bogactwo i dobrobyt,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sprawiedliwość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bogactwo w domu jego,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dobrobyt są w jego domu,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сходу сонця до заходу хваліть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dostatek i bogactwo,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Kosztowności i bogactwo są w jego domu, a jego prawość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2024-04-27T18:35:10Z</dcterms:modified>
</cp:coreProperties>
</file>