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 każdy, kto boi się JAHWE,* Kto kroczy Jego drogami!**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O, jak szczęśliwy jest ten, kto żyje w bojaźni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kroczy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Błogosławiony każdy, kto się boi PANA; kto kroczy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Błogosławiony wszelki, który się boi Pana, który chodzi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Błogosławieni wszyscy, którzy się boją JAHWE, którzy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Szczęśliwy, kto boi się Pana i kto chodzi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Błogosławiony każdy, który się boi Pana, Który kroczy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Szczęśliwy każdy, kto się boi JAHWE i chodzi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Szczęśliwy, kto oddaje cześć JAHWE, kto kroczy drogami, które On wskazuje!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Szczęśliwy każdy, kto boi się Jahwe, kto postępuje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Багато разів воювали проти мене від моєї молодости, хай скаже ж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Szczęśliwy każdy, kto się boi WIEKUISTEGO, kto chodzi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każdy, kto się boi JAHWE, kto chodzi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otacza czcią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1:1-2&lt;/x&gt;; &lt;x&gt;230 112:1&lt;/x&gt;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2024-04-29T08:31:21Z</dcterms:modified>
</cp:coreProperties>
</file>