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zważał* na winy, JH(WH), Panie, kto się ostoi?**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7:20&lt;/x&gt;; &lt;x&gt;330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2024-04-30T18:24:47Z</dcterms:modified>
</cp:coreProperties>
</file>