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8"/>
        <w:gridCol w:w="2593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odkupi Izraela Od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odkupi Izraela od wszystkich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odkupi Izraela ze wszytkich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Od wszystkich win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Israela ze wszystkich jego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 on Izraela z wszelkich jego przewinień.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2024-04-30T18:10:01Z</dcterms:modified>
</cp:coreProperties>
</file>