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strząsnął* faraona i jego wojsko do Morza Czerwonego,**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strząsnął MT G: Strząsnął 11QPs a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14:28&lt;/x&gt;;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2024-04-29T04:48:12Z</dcterms:modified>
</cp:coreProperties>
</file>