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oraz gwiazdy, aby panowały nocą,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w nocy;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i gwiazdy, aby panowały nocy: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aby panowały w nocy,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rządziły nocą,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władały nocą,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що візьме і розібє об камінь твоїх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panowały w nocy;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i gwiazdy, by wespół panowały w nocy: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2024-04-29T06:31:41Z</dcterms:modified>
</cp:coreProperties>
</file>