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Księżyc* i gwiazdy, aby panowały nocą,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Księżyc : w MT i G występuje z det., w 11QPs a bez.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2024-04-28T20:18:27Z</dcterms:modified>
</cp:coreProperties>
</file>