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Ostoi się na zawsze, Rozstrzygnięcia JAHWE godne zaufania,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zapewnia czystość, Trwać będzie na zawsze.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Rozstrzygnięcia JAHWE niezawodne,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pożądane niż złoto, niż mnóstwo szczerego złota, i słodsze niż miód, nawet niż plaster miodu.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czysta, trwająca na wieki; sądy Pańskie są prawdziwe, a przytem i 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święta, trwająca na wieki wieków, sądy PANSKIE prawdziwe, usprawiedliwione same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szczera, trwająca na wieki; sądy Pańskie prawdziwe, wszystkie razem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czysta, ostoi się na zawsze, Wyroki Pana są prawdziwe, a zarazem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czysta, trwać będzie na wieki, wyroki JAHWE wierne,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czysta, trwa na wieki. Sądy JAHWE są słuszne, wszystkie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czysta - trwająca na wieki; wyroki Jahwe są prawdą - wszystkie sprawiedliwe;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спаси твого царя і вислухай нас в тому дні, коли ми закличемо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WIEKUISTEGO jest czysta ostoi się na wieki; ustawy BOGA są prawdą razem są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ich bardziej pożądać niż złota – niż wiele oczyszczonego złota, a słodsze są niż miód i niż miód płynący z plastrów.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2024-05-01T03:40:30Z</dcterms:modified>
</cp:coreProperties>
</file>