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Rozporządzenia JAHWE są właściwe, Cieszą serce, Przykazanie JAHWE jest wyraźne, Oświeca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Polecenia JAHWE są trafne, Pocieszają serce. Przykazanie JAHWE wyraźne,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Otwiera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czysta, trwająca na wieki; sądy JAHWE prawdziwe, wszystkie są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 Pańskie są prawe, uweselające serce; przykazanie Pańskie czyste, oświecające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Sprawiedliwości PANSKIE prawe, uweselające serca, przykazanie PANSKIE jasne, oświecające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nakazy Pana słuszne - radują serce; przykazanie Pana jaśnieje i oświeca oczy 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Rozkazy Pana są słuszne, rozweselają serce, Przykazanie Pana jest jasne, oświeca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Nakazy JAHWE są słuszne, radują serce, przykazanie JAHWE jasne, oświeca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Nakazy JAHWE są prawe, rozweselają serce. Przykazanie JAHWE jest jasne, oświeca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nakazy Jahwe są słuszne - przynoszą sercu radość; przykazania Jahwe są nieskazitelne - rozjaśniają oczy;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були спутані і впали, а ми встали і випрямилися.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Rozkazy WIEKUISTEGO są proste rozweselają serce; przykazanie BOGA jest jasne oświeca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przed Jehową jest czysta, ostoi się na zawsze. Sądownicze rozstrzygnięcia JAHWE są prawdziwe, okazały się na wskroś prawe.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2024-05-01T01:31:33Z</dcterms:modified>
</cp:coreProperties>
</file>