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ich drogę ciemną i śliską I niech ich anioł JAHWE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niech anioł JAHWE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ciemna i śliska, Anioł Pański niech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droga ich ciemnością i ślizawką, a Anjoł PANski niechaj ich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gdy anioł Pański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 I anioł Pański niech ich ściga!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będzie ciemna i śliska, niech ściga ich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niech ich ściga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przed nimi będzie ciemna i śliska, gdy anioł Jahwe będzie ich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милосердя в небі, і твоя правда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śliska, a anioł BOGA niech ich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droga ich zmieni się w ciemność i śliskie miejsca i niech anioł JAHWE ich ściga.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2024-05-16T22:38:00Z</dcterms:modified>
</cp:coreProperties>
</file>