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mówią o mnie źle: Kiedy umrze i zginie jego imię?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2024-04-28T07:58:35Z</dcterms:modified>
</cp:coreProperties>
</file>