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 Kiedy rośnie znaczenie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umrze, niczego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weźmie i nie pójdzie za nim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bójże się, gdy się kto zbogaci, a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zbogaci człowiek i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jeśli ktoś się wzbogaci, jeżeli wzrośnie zamożność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bogaci, Gdy rośnie chwała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że się ktoś wzbogacił, że pomnaża splendor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gdy ktoś się wzbogaci, gdy rośnie zamożność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się przeto, gdy się kto bogaci, gdy rosną dostatki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зненавидів напімнення і викинув геть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zatrwożony, gdy ktoś się bogaci, kiedy mnoży się chwała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umierając, nic ze sobą zabrać nie zdoła; jego chwała nie zstąpi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2024-05-02T18:21:12Z</dcterms:modified>
</cp:coreProperties>
</file>