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niszcz.* ** Dawidowy. Miktam.*** Gdy Saul posłał, by pilnowano jego domu i zabito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 Saul rozkazał wówczas pilnować jego domu i pozbawić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pilnowali domu Dawida, aby go zabić. Ocal mnie od moich wrogów, mój Boże; obroń mnie przed tymi,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złota pieśń Dawidowa, gdy posłał Saul, aby strzeżono domu jego, a 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nie zatracaj, Dawidowi, na napis tytułu, kiedy posłał Saul i strzegł domu jego, żeby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 Gdy Saul wysłał ludzi do pilnowania domu, by Dawida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 Gdy Saul nakazał pilnować domu jego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 Gdy Saul posłał ludzi do domu Dawida,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Dawida, gdy Saul posłał ludzi i pilnował jego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 - gdy Saul kazał pilnować jego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Тим, що ще зміняться, в память, Давида, на повчання,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Dawida; gdy Saul posłał i pilnowali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mych nieprzyjaciół, Boże mój; racz mnie chronić przed tymi, którzy przeciw mnie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Ps 16. W przyp. tego Psalmu złotą myśl mogłyby zawierać ww. 10 i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2024-04-28T09:36:41Z</dcterms:modified>
</cp:coreProperties>
</file>