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3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Dawida, Gdy przebywał na Pustyni Judzkiej.*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23:14-15&lt;/x&gt;; &lt;x&gt;90 24:2&lt;/x&gt;; &lt;x&gt;100 15:23&lt;/x&gt;; &lt;x&gt;100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2024-04-28T20:44:07Z</dcterms:modified>
</cp:coreProperties>
</file>