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– On je uczynił, Jego ręce ukształtowały również suchy ląd.*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morze, bo On je uczynił, Jego ręce ukształtowały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morze, bo on je uczynił, i jego ręce ukształtowały suchy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Jegoż jest morze, bo je on uczynił; i ziemia, którą ręce jego ukształtowały.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jest morze, a on je uczynił, a suchą utworzyły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jest Jego własnością, bo On sam je uczynił, i stały ląd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i On je uczynił, I suchy ląd ręce jego ukształtowały.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własnością jest morze, bo On sam je stworzył, i suchy ląd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morze, On sam je stworzył, i suchy ląd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- to On je uczynił, Jego jest ziemia, którą Jego ręce ukształtowały.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боги народів демони, а Господь створив небеса.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– bo On je stworzył, i ląd, który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należy morze – on sam je uczynił – i którego ręce ukształtowały suchy 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suchy ląd, </w:t>
      </w:r>
      <w:r>
        <w:rPr>
          <w:rtl/>
        </w:rPr>
        <w:t>יַּבֶׁשֶת</w:t>
      </w:r>
      <w:r>
        <w:rPr>
          <w:rtl w:val="0"/>
        </w:rPr>
        <w:t xml:space="preserve"> (jabbeszet) MT; </w:t>
      </w:r>
      <w:r>
        <w:rPr>
          <w:rtl/>
        </w:rPr>
        <w:t>יבשה</w:t>
      </w:r>
      <w:r>
        <w:rPr>
          <w:rtl w:val="0"/>
        </w:rPr>
        <w:t xml:space="preserve"> (jabbasza) 4QPs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2024-05-24T04:23:37Z</dcterms:modified>
</cp:coreProperties>
</file>