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się* dobrym, a bezbożni – u drzwi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pokłonią się dobrym, bezbożni również —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kłaniają się przed dobrymi, a niegodziwi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się kłaniają przed dobrymi, a niepobożni stoją u drzwi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leżeć źli przed dobrymi, a niezbożnicy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dobrymi źli chylą czoło, lecz uczciwi cieszą się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chylić czoła przed dobrymi, a bezbożni stać u drzwi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chylą czoło przed dobrymi, niegodziwi – w bramach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korzyć przed dobrymi, a przewrotni stać pod bramą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[będą się] kłaniać przed dobrymi, a bezbożni u bram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поховзнуться перед добрими, і безбожні послужать при дверях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muszą się ukorzyć przed cennymi, niegodziwi u bram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będą musieli się pokłonić przed dobrymi, a niegodziwi – u bram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pokłonią się, przyp. pf. profetycznego, &lt;x&gt;240 14:19&lt;/x&gt;L.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2024-04-29T18:35:35Z</dcterms:modified>
</cp:coreProperties>
</file>