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spichlerze puste,* lecz dzięki sile bydlęcia zbiory są obfite.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puste spichlerze, silne zwierzę w zaprzęgu to obfite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wołów, żłób jest pusty, lecz dzięki sile wołów mnoży się obfitość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wołów, żłób jest próżny; ale siłą wołów mnoży się obfitość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nie masz wołów, żłób próżny jest, a gdzie wiele zboża, tam jest jawna moc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bydła brak, tam spichlerz pusty, dzięki mocy wołów plon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nie ma zboża, lecz dzięki sile wołu zbiory są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żłób jest pusty, gdy wół silny, plon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wołów, żłób jest czysty, ale obfitość plonu zależy od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wołów, tam żłób jest pusty, lecz plon obfity [zależy] od siły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немає волів, ясли чисті. А де багато плодів явна сила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 – tam pusty żłób; jednak obfitość plonów pochodzi z siły 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żłób jest czysty, lecz dzięki mocy byka zbiór jest obfity.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żłoby czyste.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2024-04-29T18:39:06Z</dcterms:modified>
</cp:coreProperties>
</file>