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8"/>
        <w:gridCol w:w="5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bezwartościowy wywleka* zło, a to, co na jego wargach, przypomina płonący ogień.**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pozbawiony skrupułów wywleka, co najgorsze; to, co na jego wargach, przypomina żar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wykopuje zło, a na jego wargach jakby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niezbożny wykopuje złe, a w wargach jego jako ogień pałający.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niezbożny wykopuje złość, a na wargach jego ogień się rozpala.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zło drąży, jakby mu ogień płonął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kopie doły zguby, a jego mowa jest jak ogień płonący.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nikczemny knuje zło, na jego wargach jakby ogień 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niegodziwy jest piecem złości, na jego wargach - jakby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Старість вінець хвали, вона знаходиться на дорогах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Nikczemny człowiek kopie nieszczęście, a na jego gębie jak gdyby pałający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Nicpoń wykopuje zło, a na jego wargach jest jakby ogień parzący.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wygrzebuje, wyciąga na wierzch.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2024-05-02T16:35:21Z</dcterms:modified>
</cp:coreProperties>
</file>