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głupca są jego zgubą, a jego wargi – sidłem dla jego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głupca są jego zgubą, a jego wargi sidłem dla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 głupiego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zgubą, a jego wargi sidłem jego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głupiego są upadkiem jego, a wargi jego sidłem duszy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głupiego za zginieniem jego, a wargi jego upadkiem duszy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nierozumnego są jego zgubą, a wargi - pułapką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głupca są jego zgubą, a jego wargi sidłem dla jego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głupca są dla niego zgubą, jego słowa – pułapką dla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głupca niszczy jego samego, a swymi ustami zakłada on sidło na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głupca to jego zagłada, a wargi to sidło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 безумного є його знищенням, а його губи засідка для його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głupca powodują jego ruinę, a jego wargi są zasadzką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głupiego są jego zgubą, a jego wargi są sidłem dla jego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2024-05-08T03:13:01Z</dcterms:modified>
</cp:coreProperties>
</file>