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Zyskiem człowieka jest jego wspaniałomyślność i lepszy jest ubogi niż człowiek kłamliwy.*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Plonem (l. owocem, zyskiem ) człowieka jest miłosierdzie (l. jałmużna ), a ubogi sprawiedliwy jest lepszy od bogatego kłamcy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2024-05-04T20:44:22Z</dcterms:modified>
</cp:coreProperties>
</file>