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piwo* ** – bijatyka; postępuje niemądrze, kto się nimi upija.***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 — bijatyka; postępuje niemądrze, kto się nimi upija.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szydercą, mocny trunek — wrzaskliwy, a każdy, kto zostaje zwiedziony przez nie, jest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czyni pośmiewcę, a napój mocny zwajcę; przetoż każdy, co się w nim kocha, nie bywa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Rozpustna rzecz wino i zwadliwe pijaństwo, ktokolwiek się w nich kocha, nie będzie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Szydercze jest wino, hałaśliwa sycera; każdy, kto nimi oszołomiony, jest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- to szyderca, mocny trunek - to wrzaskliwa kłótnia; i nie jest mądry, kto się od niego zatacza.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jest szydercą, mocny napój prowadzi do zwady, kto się w nim zagubi, nie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Szydercą jest wino, błaznem - sycera, nikt, kto je lubi, nie zmądrzeje.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Szydercą jest wino, krzykaczem - napój upajający, kto się im oddaje, nie wykazuje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 нестримне і пиянство розпусне, а кожний, що до нього пристає, не буде мудрий.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czyni szydercą, ostry napój – zgiełkliwym; nikt nie jest mądrym, kto się nim odurza.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odurzający napój jest hałaśliwy, a kto pod jego wpływem błądzi, nie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10:9&lt;/x&gt;; &lt;x&gt;50 14:26&lt;/x&gt;; &lt;x&gt;290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21:17&lt;/x&gt;; &lt;x&gt;240 23:20-21&lt;/x&gt;; &lt;x&gt;240 31:4-7&lt;/x&gt;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2024-05-05T23:47:24Z</dcterms:modified>
</cp:coreProperties>
</file>